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509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94"/>
      </w:tblGrid>
      <w:tr>
        <w:trPr>
          <w:trHeight w:val="603"/>
        </w:trPr>
        <w:tc>
          <w:tcPr>
            <w:tcW w:w="5094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jc w:val="center"/>
            </w:pPr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>
      <w:pPr>
        <w:pStyle w:val="0"/>
        <w:widowControl w:val="off"/>
        <w:wordWrap w:val="1"/>
        <w:spacing w:line="432" w:lineRule="auto"/>
        <w:jc w:val="center"/>
      </w:pPr>
    </w:p>
    <w:p>
      <w:pPr>
        <w:pStyle w:val="0"/>
        <w:widowControl w:val="off"/>
        <w:wordWrap w:val="1"/>
        <w:spacing w:line="432" w:lineRule="auto"/>
        <w:jc w:val="center"/>
        <w:rPr>
          <w:rFonts w:ascii="굴림체" w:eastAsia="굴림체"/>
          <w:b/>
          <w:color w:val="000000"/>
          <w:sz w:val="32"/>
        </w:rPr>
      </w:pPr>
    </w:p>
    <w:p>
      <w:pPr>
        <w:pStyle w:val="16"/>
        <w:widowControl w:val="off"/>
        <w:spacing w:line="480" w:lineRule="auto"/>
      </w:pPr>
      <w:r>
        <w:rPr>
          <w:rFonts w:ascii="굴림체" w:eastAsia="굴림체"/>
          <w:b/>
          <w:sz w:val="24"/>
        </w:rPr>
        <w:t>1. 관련근거</w:t>
      </w:r>
    </w:p>
    <w:p>
      <w:pPr>
        <w:pStyle w:val="16"/>
        <w:widowControl w:val="off"/>
        <w:wordWrap w:val="1"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가.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요금제도부-1079</w:t>
      </w:r>
      <w:r>
        <w:rPr>
          <w:rFonts w:ascii="굴림체"/>
          <w:spacing w:val="-1"/>
          <w:sz w:val="24"/>
        </w:rPr>
        <w:t>(20.10.27)</w:t>
      </w:r>
      <w:r>
        <w:rPr>
          <w:rFonts w:ascii="굴림체" w:eastAsia="굴림체"/>
          <w:spacing w:val="-7"/>
          <w:sz w:val="24"/>
        </w:rPr>
        <w:t>“20년 11월 도시가스용 천연가스 도매요금 알림”</w:t>
      </w:r>
    </w:p>
    <w:p>
      <w:pPr>
        <w:pStyle w:val="16"/>
        <w:widowControl w:val="off"/>
        <w:wordWrap w:val="1"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에 따라 2020.11.1.사용분부터 경기도 소비자요금이 아래와 같이 조정됨을 알려드립니다.</w:t>
      </w:r>
    </w:p>
    <w:p>
      <w:pPr>
        <w:pStyle w:val="16"/>
        <w:widowControl w:val="off"/>
        <w:wordWrap w:val="1"/>
        <w:spacing w:line="312" w:lineRule="auto"/>
        <w:jc w:val="left"/>
        <w:rPr>
          <w:rFonts w:ascii="굴림체" w:eastAsia="굴림체"/>
          <w:color w:val="000000"/>
          <w:spacing w:val="-2"/>
          <w:sz w:val="24"/>
        </w:rPr>
      </w:pPr>
    </w:p>
    <w:p>
      <w:pPr>
        <w:pStyle w:val="16"/>
        <w:widowControl w:val="off"/>
        <w:wordWrap w:val="1"/>
        <w:spacing w:line="96" w:lineRule="auto"/>
        <w:jc w:val="left"/>
        <w:rPr>
          <w:rFonts w:ascii="굴림" w:eastAsia="굴림"/>
          <w:color w:val="000000"/>
          <w:sz w:val="24"/>
        </w:rPr>
      </w:pPr>
    </w:p>
    <w:p>
      <w:pPr>
        <w:pStyle w:val="16"/>
        <w:widowControl w:val="off"/>
        <w:spacing w:line="312" w:lineRule="auto"/>
      </w:pPr>
      <w:r>
        <w:rPr>
          <w:rFonts w:ascii="굴림체" w:eastAsia="굴림체"/>
          <w:b/>
          <w:sz w:val="24"/>
        </w:rPr>
        <w:t xml:space="preserve">2. 시행일: 2020 년 11 월 1일 사용분 부터  </w:t>
      </w:r>
    </w:p>
    <w:p>
      <w:pPr>
        <w:pStyle w:val="16"/>
        <w:widowControl w:val="off"/>
        <w:wordWrap w:val="1"/>
        <w:spacing w:line="312" w:lineRule="auto"/>
        <w:jc w:val="right"/>
      </w:pPr>
      <w:r>
        <w:rPr>
          <w:rFonts w:ascii="굴림체"/>
          <w:sz w:val="24"/>
        </w:rPr>
        <w:t xml:space="preserve">                                                  </w:t>
      </w:r>
      <w:r>
        <w:rPr>
          <w:rFonts w:ascii="굴림체" w:eastAsia="굴림체"/>
        </w:rPr>
        <w:t>(단위: 원/MJ,부가세별도)</w:t>
      </w:r>
    </w:p>
    <w:tbl>
      <w:tblPr>
        <w:tblOverlap w:val="never"/>
        <w:tblW w:w="1039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77"/>
        <w:gridCol w:w="789"/>
        <w:gridCol w:w="790"/>
        <w:gridCol w:w="1237"/>
        <w:gridCol w:w="1180"/>
        <w:gridCol w:w="1267"/>
        <w:gridCol w:w="927"/>
        <w:gridCol w:w="2626"/>
      </w:tblGrid>
      <w:tr>
        <w:trPr>
          <w:trHeight w:val="562"/>
        </w:trPr>
        <w:tc>
          <w:tcPr>
            <w:tcW w:w="3156" w:type="dxa"/>
            <w:gridSpan w:val="3"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6"/>
              </w:rPr>
              <w:t>경 기 도</w:t>
            </w:r>
          </w:p>
        </w:tc>
        <w:tc>
          <w:tcPr>
            <w:tcW w:w="1237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</w:rPr>
              <w:t>기  존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80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조  정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27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증감율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626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비  고</w:t>
            </w:r>
          </w:p>
        </w:tc>
      </w:tr>
      <w:tr>
        <w:trPr>
          <w:trHeight w:val="461"/>
        </w:trPr>
        <w:tc>
          <w:tcPr>
            <w:tcW w:w="1577" w:type="dxa"/>
            <w:vMerge w:val="restart"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주택용</w:t>
            </w:r>
          </w:p>
        </w:tc>
        <w:tc>
          <w:tcPr>
            <w:tcW w:w="1579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23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26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2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850원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주택용난방</w:t>
            </w:r>
            <w:r>
              <w:rPr>
                <w:b/>
                <w:spacing w:val="-5"/>
              </w:rPr>
              <w:t>516MJ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>
        <w:trPr>
          <w:trHeight w:val="428"/>
        </w:trPr>
        <w:tc>
          <w:tcPr>
            <w:tcW w:w="1577" w:type="dxa"/>
            <w:vMerge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7"/>
        </w:trPr>
        <w:tc>
          <w:tcPr>
            <w:tcW w:w="3156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12.9520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12.8828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-0.5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>
        <w:trPr>
          <w:trHeight w:val="44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789" w:type="dxa"/>
            <w:tcBorders>
              <w:top w:val="singl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 기타월 : 4,5,10,11월</w:t>
            </w: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89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502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double" w:color="000000" w:sz="4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26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냉난방공조용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12.4932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12.4240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-0.6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12월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3월</w:t>
            </w: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하절기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6.7310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6.6791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-0.0519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-0.8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5월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9월</w:t>
            </w: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11.6480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11.5788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-0.6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4월, 10월</w:t>
            </w:r>
            <w:r>
              <w:rPr>
                <w:b/>
              </w:rPr>
              <w:t>～</w:t>
            </w:r>
            <w:r>
              <w:rPr>
                <w:b/>
              </w:rPr>
              <w:t>11월</w:t>
            </w:r>
          </w:p>
        </w:tc>
      </w:tr>
      <w:tr>
        <w:trPr>
          <w:trHeight w:val="44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10.9516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10.8824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-0.6</w:t>
            </w:r>
          </w:p>
        </w:tc>
        <w:tc>
          <w:tcPr>
            <w:tcW w:w="2626" w:type="dxa"/>
            <w:vMerge w:val="restart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기타월 : 4,5,10,11월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312" w:lineRule="auto"/>
              <w:jc w:val="left"/>
              <w:rPr>
                <w:b/>
                <w:color w:val="000000"/>
              </w:rPr>
            </w:pP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10.1502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10.0810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-0.7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10.2134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10.1442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-0.7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28"/>
        </w:trPr>
        <w:tc>
          <w:tcPr>
            <w:tcW w:w="3156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8.7305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8.6565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-0.0740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-0.8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3"/>
        </w:trPr>
        <w:tc>
          <w:tcPr>
            <w:tcW w:w="3156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9.7278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9.6586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-0.7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10.9516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10.8824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-0.6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10.1502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10.0810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-0.7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10.2134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10.1442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-0.7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</w:tbl>
    <w:p>
      <w:pPr>
        <w:pStyle w:val="16"/>
        <w:widowControl w:val="off"/>
        <w:wordWrap w:val="1"/>
        <w:spacing w:line="384" w:lineRule="auto"/>
        <w:jc w:val="left"/>
      </w:pPr>
    </w:p>
    <w:p>
      <w:pPr>
        <w:pStyle w:val="16"/>
        <w:widowControl w:val="off"/>
        <w:wordWrap w:val="1"/>
        <w:spacing w:line="384" w:lineRule="auto"/>
        <w:jc w:val="left"/>
        <w:rPr>
          <w:rFonts w:ascii="한양신명조" w:eastAsia="한양신명조"/>
          <w:b/>
          <w:color w:val="000000"/>
          <w:sz w:val="26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907" w:right="737" w:bottom="737" w:left="737" w:header="397" w:footer="340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85" w:after="85" w:line="396" w:lineRule="auto"/>
      <w:ind w:left="350" w:right="350" w:firstLine="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5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7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9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6"/>
        <w:tab w:val="left" w:leader="none" w:pos="1613"/>
        <w:tab w:val="left" w:leader="none" w:pos="2419"/>
        <w:tab w:val="left" w:leader="none" w:pos="3226"/>
        <w:tab w:val="left" w:leader="none" w:pos="4032"/>
        <w:tab w:val="left" w:leader="none" w:pos="4838"/>
        <w:tab w:val="left" w:leader="none" w:pos="5645"/>
        <w:tab w:val="left" w:leader="none" w:pos="6451"/>
        <w:tab w:val="left" w:leader="none" w:pos="7258"/>
        <w:tab w:val="left" w:leader="none" w:pos="8064"/>
        <w:tab w:val="left" w:leader="none" w:pos="8870"/>
        <w:tab w:val="left" w:leader="none" w:pos="10483"/>
        <w:tab w:val="left" w:leader="none" w:pos="11290"/>
        <w:tab w:val="left" w:leader="none" w:pos="12096"/>
        <w:tab w:val="left" w:leader="none" w:pos="12902"/>
        <w:tab w:val="left" w:leader="none" w:pos="13709"/>
        <w:tab w:val="left" w:leader="none" w:pos="14515"/>
        <w:tab w:val="left" w:leader="none" w:pos="15322"/>
        <w:tab w:val="left" w:leader="none" w:pos="16128"/>
        <w:tab w:val="left" w:leader="none" w:pos="16934"/>
      </w:tabs>
      <w:wordWrap w:val="1"/>
      <w:autoSpaceDE w:val="off"/>
      <w:autoSpaceDN w:val="off"/>
      <w:snapToGrid w:val="off"/>
      <w:spacing w:before="72" w:after="0" w:line="360" w:lineRule="auto"/>
      <w:ind w:left="0" w:right="200" w:firstLine="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4" w:right="0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2">
    <w:name w:val="그림캡션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3">
    <w:name w:val="표캡션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4">
    <w:name w:val="수식캡션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5">
    <w:name w:val="찾아보기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322"/>
        <w:tab w:val="left" w:leader="middleDot" w:pos="3730"/>
      </w:tabs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6">
    <w:name w:val="선그리기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명조" w:eastAsia="명조"/>
      <w:color w:val="000000"/>
      <w:sz w:val="20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dcterms:created xsi:type="dcterms:W3CDTF">2010-08-30T02:18:25.359</dcterms:created>
  <dcterms:modified xsi:type="dcterms:W3CDTF">2020-10-27T06:35:20.313</dcterms:modified>
  <cp:version>0501.0001.01</cp:version>
</cp:coreProperties>
</file>