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6735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35"/>
      </w:tblGrid>
      <w:tr w:rsidR="00A13069">
        <w:trPr>
          <w:trHeight w:val="603"/>
        </w:trPr>
        <w:tc>
          <w:tcPr>
            <w:tcW w:w="67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경기도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A13069" w:rsidRDefault="00A13069" w:rsidP="00B979AF">
      <w:pPr>
        <w:pStyle w:val="a3"/>
        <w:wordWrap/>
        <w:spacing w:line="216" w:lineRule="auto"/>
        <w:rPr>
          <w:rFonts w:ascii="굴림체" w:eastAsia="굴림체" w:hint="eastAsia"/>
          <w:b/>
          <w:sz w:val="24"/>
        </w:rPr>
      </w:pPr>
    </w:p>
    <w:p w:rsidR="00A13069" w:rsidRDefault="00A13069">
      <w:pPr>
        <w:pStyle w:val="a3"/>
        <w:wordWrap/>
        <w:spacing w:line="216" w:lineRule="auto"/>
        <w:jc w:val="center"/>
        <w:rPr>
          <w:rFonts w:ascii="굴림체" w:eastAsia="굴림체"/>
          <w:b/>
          <w:sz w:val="24"/>
        </w:rPr>
      </w:pPr>
    </w:p>
    <w:p w:rsidR="00A13069" w:rsidRDefault="00B979AF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A13069" w:rsidRDefault="00B979AF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-1004 </w:t>
      </w:r>
      <w:r>
        <w:rPr>
          <w:rFonts w:ascii="굴림체"/>
          <w:spacing w:val="-1"/>
          <w:sz w:val="24"/>
        </w:rPr>
        <w:t>(21.9.29)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10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A13069" w:rsidRPr="00B979AF" w:rsidRDefault="00B979AF" w:rsidP="00B979AF">
      <w:pPr>
        <w:pStyle w:val="ac"/>
        <w:wordWrap/>
        <w:spacing w:line="480" w:lineRule="auto"/>
        <w:jc w:val="left"/>
        <w:rPr>
          <w:rFonts w:hint="eastAsia"/>
        </w:rPr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2021.10.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A13069" w:rsidRDefault="00A13069">
      <w:pPr>
        <w:pStyle w:val="ac"/>
        <w:wordWrap/>
        <w:spacing w:line="96" w:lineRule="auto"/>
        <w:jc w:val="left"/>
        <w:rPr>
          <w:rFonts w:ascii="굴림" w:eastAsia="굴림"/>
          <w:sz w:val="24"/>
        </w:rPr>
      </w:pPr>
    </w:p>
    <w:p w:rsidR="00B979AF" w:rsidRDefault="00B979AF" w:rsidP="00B979AF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10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A13069" w:rsidRDefault="00B979AF" w:rsidP="00B979AF">
      <w:pPr>
        <w:pStyle w:val="ac"/>
        <w:spacing w:line="312" w:lineRule="auto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528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34"/>
        <w:gridCol w:w="620"/>
        <w:gridCol w:w="959"/>
        <w:gridCol w:w="1180"/>
        <w:gridCol w:w="1124"/>
        <w:gridCol w:w="984"/>
        <w:gridCol w:w="871"/>
        <w:gridCol w:w="2173"/>
        <w:gridCol w:w="984"/>
      </w:tblGrid>
      <w:tr w:rsidR="00A13069">
        <w:trPr>
          <w:trHeight w:val="676"/>
        </w:trPr>
        <w:tc>
          <w:tcPr>
            <w:tcW w:w="3213" w:type="dxa"/>
            <w:gridSpan w:val="3"/>
            <w:tcBorders>
              <w:top w:val="single" w:sz="9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jc w:val="center"/>
            </w:pPr>
            <w:r>
              <w:rPr>
                <w:b/>
                <w:sz w:val="22"/>
              </w:rPr>
              <w:t>구분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A13069" w:rsidRDefault="00B979A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2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A13069" w:rsidRDefault="00B979A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84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A13069" w:rsidRDefault="00B979AF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871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3157" w:type="dxa"/>
            <w:gridSpan w:val="2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shd w:val="clear" w:color="auto" w:fill="F4F4F4"/>
            <w:vAlign w:val="center"/>
          </w:tcPr>
          <w:p w:rsidR="00A13069" w:rsidRDefault="00B979AF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A13069">
        <w:trPr>
          <w:trHeight w:val="518"/>
        </w:trPr>
        <w:tc>
          <w:tcPr>
            <w:tcW w:w="1634" w:type="dxa"/>
            <w:vMerge w:val="restart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사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A13069" w:rsidRDefault="00B979AF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민수용</w:t>
            </w:r>
          </w:p>
        </w:tc>
      </w:tr>
      <w:tr w:rsidR="00A13069">
        <w:trPr>
          <w:trHeight w:val="485"/>
        </w:trPr>
        <w:tc>
          <w:tcPr>
            <w:tcW w:w="1634" w:type="dxa"/>
            <w:vMerge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620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A13069" w:rsidRDefault="00A13069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A13069" w:rsidRDefault="00B979AF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A13069" w:rsidRDefault="00A13069">
            <w:pPr>
              <w:pStyle w:val="a3"/>
              <w:spacing w:line="192" w:lineRule="auto"/>
              <w:rPr>
                <w:b/>
              </w:rPr>
            </w:pPr>
          </w:p>
          <w:p w:rsidR="00A13069" w:rsidRDefault="00B979AF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A13069" w:rsidRDefault="00A13069">
            <w:pPr>
              <w:pStyle w:val="a3"/>
              <w:spacing w:line="192" w:lineRule="auto"/>
              <w:rPr>
                <w:b/>
              </w:rPr>
            </w:pPr>
          </w:p>
          <w:p w:rsidR="00A13069" w:rsidRDefault="00B979AF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620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</w:t>
            </w:r>
            <w:r>
              <w:rPr>
                <w:b/>
              </w:rPr>
              <w:t>업</w:t>
            </w:r>
            <w:r>
              <w:rPr>
                <w:b/>
              </w:rPr>
              <w:t>2</w:t>
            </w: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620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59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18.3221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4"/>
            </w:pPr>
            <w:r>
              <w:rPr>
                <w:b/>
                <w:color w:val="000000"/>
                <w:sz w:val="20"/>
              </w:rPr>
              <w:t>19.0333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0.7112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984" w:type="dxa"/>
            <w:vMerge w:val="restart"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상업용</w:t>
            </w:r>
            <w:proofErr w:type="spellEnd"/>
          </w:p>
        </w:tc>
      </w:tr>
      <w:tr w:rsidR="00A13069">
        <w:trPr>
          <w:trHeight w:val="53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</w:t>
            </w:r>
            <w:r>
              <w:br/>
            </w:r>
            <w:r>
              <w:rPr>
                <w:b/>
              </w:rPr>
              <w:t>공조용</w:t>
            </w:r>
          </w:p>
          <w:p w:rsidR="00A13069" w:rsidRDefault="00A13069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17.7686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5"/>
            </w:pPr>
            <w:r>
              <w:rPr>
                <w:rFonts w:ascii="한양신명조"/>
                <w:b/>
                <w:sz w:val="20"/>
              </w:rPr>
              <w:t>18.4798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0.7112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4.0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10.7435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5"/>
            </w:pPr>
            <w:r>
              <w:rPr>
                <w:rFonts w:ascii="한양신명조"/>
                <w:b/>
                <w:sz w:val="20"/>
              </w:rPr>
              <w:t>11.2769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0.5334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5.0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16.6520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5"/>
            </w:pPr>
            <w:r>
              <w:rPr>
                <w:rFonts w:ascii="한양신명조"/>
                <w:b/>
                <w:sz w:val="20"/>
              </w:rPr>
              <w:t>17.3632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0.7112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4.3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69"/>
        </w:trPr>
        <w:tc>
          <w:tcPr>
            <w:tcW w:w="1634" w:type="dxa"/>
            <w:vMerge w:val="restart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16.0966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3"/>
            </w:pPr>
            <w:r>
              <w:rPr>
                <w:rFonts w:ascii="한양신명조"/>
                <w:b/>
                <w:color w:val="000000"/>
                <w:sz w:val="20"/>
              </w:rPr>
              <w:t>16.8078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0.7112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217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192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A13069" w:rsidRDefault="00A13069">
            <w:pPr>
              <w:pStyle w:val="a3"/>
              <w:wordWrap/>
              <w:spacing w:line="192" w:lineRule="auto"/>
              <w:jc w:val="center"/>
              <w:rPr>
                <w:b/>
              </w:rPr>
            </w:pPr>
          </w:p>
          <w:p w:rsidR="00A13069" w:rsidRDefault="00B979AF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A13069" w:rsidRDefault="00A13069">
            <w:pPr>
              <w:pStyle w:val="a3"/>
              <w:spacing w:line="192" w:lineRule="auto"/>
              <w:rPr>
                <w:b/>
              </w:rPr>
            </w:pPr>
          </w:p>
          <w:p w:rsidR="00A13069" w:rsidRDefault="00B979AF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>: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A13069" w:rsidRDefault="00A13069">
            <w:pPr>
              <w:pStyle w:val="a3"/>
              <w:spacing w:line="192" w:lineRule="auto"/>
              <w:rPr>
                <w:b/>
              </w:rPr>
            </w:pPr>
          </w:p>
          <w:p w:rsidR="00A13069" w:rsidRDefault="00B979AF">
            <w:pPr>
              <w:pStyle w:val="a3"/>
              <w:spacing w:line="192" w:lineRule="auto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15.1152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5"/>
            </w:pPr>
            <w:r>
              <w:rPr>
                <w:rFonts w:ascii="한양신명조"/>
                <w:b/>
                <w:sz w:val="20"/>
              </w:rPr>
              <w:t>15.8264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0.7112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1634" w:type="dxa"/>
            <w:vMerge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15.1720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3"/>
            </w:pPr>
            <w:r>
              <w:rPr>
                <w:rFonts w:ascii="한양신명조"/>
                <w:b/>
                <w:color w:val="000000"/>
                <w:sz w:val="20"/>
              </w:rPr>
              <w:t>15.8832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0.7112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17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</w:tcPr>
          <w:p w:rsidR="00A13069" w:rsidRDefault="00A13069">
            <w:pPr>
              <w:pStyle w:val="a3"/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69"/>
        </w:trPr>
        <w:tc>
          <w:tcPr>
            <w:tcW w:w="3213" w:type="dxa"/>
            <w:gridSpan w:val="3"/>
            <w:tcBorders>
              <w:top w:val="single" w:sz="3" w:space="0" w:color="000000"/>
              <w:left w:val="single" w:sz="11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jc w:val="center"/>
            </w:pPr>
            <w:r>
              <w:rPr>
                <w:b/>
              </w:rPr>
              <w:t>14.6882</w:t>
            </w:r>
          </w:p>
        </w:tc>
        <w:tc>
          <w:tcPr>
            <w:tcW w:w="112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6"/>
            </w:pPr>
            <w:r>
              <w:rPr>
                <w:b/>
                <w:color w:val="000000"/>
                <w:sz w:val="20"/>
              </w:rPr>
              <w:t>15.3994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0.7112 </w:t>
            </w:r>
          </w:p>
        </w:tc>
        <w:tc>
          <w:tcPr>
            <w:tcW w:w="871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4.8</w:t>
            </w:r>
          </w:p>
        </w:tc>
        <w:tc>
          <w:tcPr>
            <w:tcW w:w="2173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11" w:space="0" w:color="000000"/>
            </w:tcBorders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vMerge/>
            <w:tcBorders>
              <w:top w:val="double" w:sz="4" w:space="0" w:color="000000"/>
              <w:left w:val="single" w:sz="11" w:space="0" w:color="000000"/>
              <w:bottom w:val="double" w:sz="4" w:space="0" w:color="000000"/>
              <w:right w:val="single" w:sz="9" w:space="0" w:color="000000"/>
            </w:tcBorders>
          </w:tcPr>
          <w:p w:rsidR="00A13069" w:rsidRDefault="00A13069">
            <w:pPr>
              <w:pStyle w:val="a3"/>
            </w:pPr>
          </w:p>
        </w:tc>
      </w:tr>
      <w:tr w:rsidR="00A13069">
        <w:trPr>
          <w:trHeight w:val="539"/>
        </w:trPr>
        <w:tc>
          <w:tcPr>
            <w:tcW w:w="3213" w:type="dxa"/>
            <w:gridSpan w:val="3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A13069" w:rsidRDefault="00B979AF">
            <w:pPr>
              <w:pStyle w:val="a3"/>
              <w:jc w:val="center"/>
            </w:pPr>
            <w:r>
              <w:rPr>
                <w:b/>
              </w:rPr>
              <w:t>13.9217</w:t>
            </w:r>
          </w:p>
        </w:tc>
        <w:tc>
          <w:tcPr>
            <w:tcW w:w="112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A13069" w:rsidRDefault="00B979AF">
            <w:pPr>
              <w:pStyle w:val="xl65"/>
            </w:pPr>
            <w:r>
              <w:rPr>
                <w:rFonts w:ascii="한양신명조"/>
                <w:b/>
                <w:sz w:val="20"/>
              </w:rPr>
              <w:t>14.6328</w:t>
            </w:r>
          </w:p>
        </w:tc>
        <w:tc>
          <w:tcPr>
            <w:tcW w:w="984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0.7111 </w:t>
            </w:r>
          </w:p>
        </w:tc>
        <w:tc>
          <w:tcPr>
            <w:tcW w:w="871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2173" w:type="dxa"/>
            <w:tcBorders>
              <w:top w:val="double" w:sz="4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A13069" w:rsidRDefault="00A13069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</w:tc>
        <w:tc>
          <w:tcPr>
            <w:tcW w:w="984" w:type="dxa"/>
            <w:tcBorders>
              <w:top w:val="double" w:sz="4" w:space="0" w:color="000000"/>
              <w:left w:val="single" w:sz="11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도시가스</w:t>
            </w:r>
          </w:p>
          <w:p w:rsidR="00A13069" w:rsidRDefault="00B979AF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발전용</w:t>
            </w:r>
          </w:p>
        </w:tc>
      </w:tr>
    </w:tbl>
    <w:p w:rsidR="00A13069" w:rsidRDefault="00B979AF">
      <w:pPr>
        <w:pStyle w:val="ac"/>
        <w:wordWrap/>
        <w:spacing w:line="384" w:lineRule="auto"/>
        <w:jc w:val="right"/>
      </w:pPr>
      <w:bookmarkStart w:id="1" w:name="_GoBack"/>
      <w:bookmarkEnd w:id="1"/>
      <w:r>
        <w:rPr>
          <w:rFonts w:ascii="굴림체"/>
          <w:sz w:val="24"/>
        </w:rPr>
        <w:t xml:space="preserve"> </w:t>
      </w:r>
    </w:p>
    <w:p w:rsidR="00A13069" w:rsidRDefault="00B979AF">
      <w:pPr>
        <w:pStyle w:val="ac"/>
        <w:wordWrap/>
        <w:spacing w:line="384" w:lineRule="auto"/>
        <w:jc w:val="left"/>
      </w:pPr>
      <w:r>
        <w:rPr>
          <w:rFonts w:ascii="한양신명조"/>
        </w:rPr>
        <w:t>※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사회복지시설은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해당시설에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산업체에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적용하는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산업용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요금과의</w:t>
      </w:r>
      <w:r>
        <w:rPr>
          <w:rFonts w:ascii="한양신명조" w:eastAsia="한양신명조"/>
        </w:rPr>
        <w:t xml:space="preserve"> 1MJ</w:t>
      </w:r>
      <w:r>
        <w:rPr>
          <w:rFonts w:ascii="한양신명조" w:eastAsia="한양신명조"/>
        </w:rPr>
        <w:t>당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단가차액</w:t>
      </w:r>
      <w:r>
        <w:rPr>
          <w:rFonts w:ascii="한양신명조" w:eastAsia="한양신명조"/>
        </w:rPr>
        <w:t xml:space="preserve"> </w:t>
      </w:r>
      <w:r>
        <w:rPr>
          <w:rFonts w:ascii="한양신명조" w:eastAsia="한양신명조"/>
        </w:rPr>
        <w:t>차감적용</w:t>
      </w:r>
    </w:p>
    <w:sectPr w:rsidR="00A13069">
      <w:endnotePr>
        <w:numFmt w:val="decimal"/>
      </w:endnotePr>
      <w:pgSz w:w="11906" w:h="16838"/>
      <w:pgMar w:top="907" w:right="737" w:bottom="907" w:left="737" w:header="397" w:footer="397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한컴바탕"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3069"/>
    <w:rsid w:val="00A13069"/>
    <w:rsid w:val="00B9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048AC"/>
  <w15:docId w15:val="{11C282FE-3102-4244-8425-76E1044AF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  <w:style w:type="paragraph" w:customStyle="1" w:styleId="xl66">
    <w:name w:val="xl66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7">
    <w:name w:val="xl67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8">
    <w:name w:val="xl68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4">
    <w:name w:val="xl64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9">
    <w:name w:val="xl69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한양신명조" w:eastAsia="한양신명조"/>
      <w:color w:val="FF0000"/>
      <w:sz w:val="26"/>
    </w:rPr>
  </w:style>
  <w:style w:type="paragraph" w:customStyle="1" w:styleId="xl63">
    <w:name w:val="xl63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HCI Poppy" w:eastAsia="한컴바탕"/>
      <w:color w:val="FF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2021-09-30T08:35:00Z</dcterms:modified>
  <cp:version>0501.0001.01</cp:version>
</cp:coreProperties>
</file>